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6F" w:rsidRDefault="00F3576F">
      <w:pPr>
        <w:spacing w:after="34" w:line="265" w:lineRule="auto"/>
        <w:ind w:left="7775" w:hanging="1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</w:t>
      </w:r>
      <w:r w:rsidRPr="004C4F7F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F3576F" w:rsidRPr="00283F9D" w:rsidRDefault="00F3576F">
      <w:pPr>
        <w:spacing w:after="34" w:line="265" w:lineRule="auto"/>
        <w:ind w:left="7775" w:hanging="10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283F9D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W w:w="19263" w:type="dxa"/>
        <w:tblInd w:w="-1" w:type="dxa"/>
        <w:tblCellMar>
          <w:left w:w="7" w:type="dxa"/>
          <w:right w:w="0" w:type="dxa"/>
        </w:tblCellMar>
        <w:tblLook w:val="00A0"/>
      </w:tblPr>
      <w:tblGrid>
        <w:gridCol w:w="400"/>
        <w:gridCol w:w="915"/>
        <w:gridCol w:w="888"/>
        <w:gridCol w:w="902"/>
        <w:gridCol w:w="1162"/>
        <w:gridCol w:w="1163"/>
        <w:gridCol w:w="1169"/>
        <w:gridCol w:w="1111"/>
        <w:gridCol w:w="10"/>
        <w:gridCol w:w="1643"/>
        <w:gridCol w:w="1620"/>
        <w:gridCol w:w="1260"/>
        <w:gridCol w:w="3060"/>
        <w:gridCol w:w="360"/>
        <w:gridCol w:w="3600"/>
      </w:tblGrid>
      <w:tr w:rsidR="00F3576F">
        <w:trPr>
          <w:trHeight w:val="355"/>
        </w:trPr>
        <w:tc>
          <w:tcPr>
            <w:tcW w:w="15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76F" w:rsidRPr="00C00C08" w:rsidRDefault="00F3576F" w:rsidP="000400FE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EDUCACIÓN SUPERIOR EN 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ORGANO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576F" w:rsidRDefault="00F3576F" w:rsidP="000400FE"/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</w:tr>
      <w:tr w:rsidR="00F3576F">
        <w:trPr>
          <w:trHeight w:val="298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F3576F" w:rsidRDefault="00F3576F" w:rsidP="000400FE">
            <w:pPr>
              <w:spacing w:after="17"/>
              <w:ind w:left="155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F3576F" w:rsidRDefault="00F3576F" w:rsidP="000400FE">
            <w:pPr>
              <w:spacing w:after="0"/>
              <w:ind w:left="152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F3576F" w:rsidRDefault="00F3576F" w:rsidP="000400FE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2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>
            <w:pPr>
              <w:spacing w:after="0"/>
              <w:ind w:left="12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F3576F" w:rsidRDefault="00F3576F" w:rsidP="000400FE"/>
        </w:tc>
        <w:tc>
          <w:tcPr>
            <w:tcW w:w="36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>
            <w:pPr>
              <w:spacing w:after="2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CAMPO DE LA FORMACIÓN EN LAS PRÁCTICAS </w:t>
            </w:r>
          </w:p>
          <w:p w:rsidR="00F3576F" w:rsidRDefault="00F3576F" w:rsidP="000400FE">
            <w:pPr>
              <w:spacing w:after="0"/>
              <w:ind w:left="955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F3576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>
            <w:pPr>
              <w:spacing w:after="0"/>
              <w:ind w:left="12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>
            <w:pPr>
              <w:spacing w:after="0"/>
              <w:ind w:lef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576F" w:rsidRDefault="00F3576F" w:rsidP="000400FE"/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</w:tr>
      <w:tr w:rsidR="00F3576F">
        <w:trPr>
          <w:trHeight w:val="487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>
            <w:pPr>
              <w:spacing w:after="0"/>
              <w:ind w:left="110" w:right="11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/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2"/>
              <w:ind w:right="8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</w:t>
            </w:r>
          </w:p>
          <w:p w:rsidR="00F3576F" w:rsidRDefault="00F3576F" w:rsidP="000400FE">
            <w:pPr>
              <w:spacing w:after="0"/>
              <w:ind w:right="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Orientación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76F" w:rsidRDefault="00F3576F" w:rsidP="000400FE"/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391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F3576F">
        <w:trPr>
          <w:trHeight w:val="430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Elementos Técnicos del Contrapunto I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9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Órgano</w:t>
            </w:r>
            <w:r w:rsidRPr="001F6783">
              <w:rPr>
                <w:rFonts w:ascii="Arial" w:hAnsi="Arial" w:cs="Arial"/>
                <w:sz w:val="12"/>
                <w:szCs w:val="12"/>
              </w:rPr>
              <w:t xml:space="preserve"> I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6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Coro Institucional I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Pr="009F5CE7" w:rsidRDefault="00F3576F" w:rsidP="000400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Pr="009F5CE7" w:rsidRDefault="00F3576F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/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>
            <w:pPr>
              <w:spacing w:after="0"/>
              <w:ind w:left="83"/>
            </w:pPr>
            <w:r>
              <w:rPr>
                <w:noProof/>
              </w:rPr>
            </w:r>
            <w:r>
              <w:pict>
                <v:group id="Group 4739" o:spid="_x0000_s1026" style="width:6.7pt;height:28.75pt;mso-position-horizontal-relative:char;mso-position-vertical-relative:line" coordsize="849,3653">
                  <v:rect id="Rectangle 497" o:spid="_x0000_s1027" style="position:absolute;left:-1864;top:658;width:4858;height:1130;rotation:270" filled="f" stroked="f">
                    <v:textbox style="layout-flow:vertical;mso-layout-flow-alt:bottom-to-top;mso-next-textbox:#Rectangle 497" inset="0,0,0,0">
                      <w:txbxContent>
                        <w:p w:rsidR="00F3576F" w:rsidRDefault="00F3576F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A81D5C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F3576F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Pr="009F5CE7" w:rsidRDefault="00F3576F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3576F" w:rsidRPr="009F5CE7" w:rsidRDefault="00F3576F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A81D5C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F3576F">
        <w:trPr>
          <w:trHeight w:val="554"/>
        </w:trPr>
        <w:tc>
          <w:tcPr>
            <w:tcW w:w="4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F3576F" w:rsidRDefault="00F3576F" w:rsidP="000400FE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F3576F" w:rsidRDefault="00F3576F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8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9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16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/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9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Órgano</w:t>
            </w:r>
            <w:r w:rsidRPr="001F6783">
              <w:rPr>
                <w:rFonts w:ascii="Arial" w:hAnsi="Arial" w:cs="Arial"/>
                <w:sz w:val="12"/>
                <w:szCs w:val="12"/>
              </w:rPr>
              <w:t xml:space="preserve"> II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6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Coro Institucional II</w:t>
            </w:r>
          </w:p>
        </w:tc>
        <w:tc>
          <w:tcPr>
            <w:tcW w:w="16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6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Pr="009F5CE7" w:rsidRDefault="00F3576F" w:rsidP="000400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Organería y Registración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76F" w:rsidRPr="009F5CE7" w:rsidRDefault="00F3576F" w:rsidP="000400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Práctica Litúrgica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6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/>
        </w:tc>
        <w:tc>
          <w:tcPr>
            <w:tcW w:w="3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A81D5C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F3576F">
        <w:trPr>
          <w:trHeight w:val="4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Política </w:t>
            </w:r>
          </w:p>
          <w:p w:rsidR="00F3576F" w:rsidRDefault="00F3576F" w:rsidP="000400FE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Educativa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76F" w:rsidRPr="009F5CE7" w:rsidRDefault="00F3576F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76F" w:rsidRPr="009F5CE7" w:rsidRDefault="00F3576F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9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A81D5C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F3576F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91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Pr="001F6783" w:rsidRDefault="00F3576F" w:rsidP="000400FE">
            <w:pPr>
              <w:spacing w:after="0"/>
              <w:ind w:right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16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3576F" w:rsidRPr="009F5CE7" w:rsidRDefault="00F3576F" w:rsidP="000400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Pr="009F5CE7" w:rsidRDefault="00F3576F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Pr="001F6783" w:rsidRDefault="00F3576F" w:rsidP="000400FE">
            <w:pPr>
              <w:spacing w:after="0"/>
              <w:ind w:left="19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3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Pr="001F6783" w:rsidRDefault="00F3576F" w:rsidP="000400FE">
            <w:pPr>
              <w:spacing w:after="0"/>
              <w:ind w:left="1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576F">
        <w:trPr>
          <w:trHeight w:val="533"/>
        </w:trPr>
        <w:tc>
          <w:tcPr>
            <w:tcW w:w="4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8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Filosofía y </w:t>
            </w:r>
          </w:p>
          <w:p w:rsidR="00F3576F" w:rsidRDefault="00F3576F" w:rsidP="000400FE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Teorías </w:t>
            </w:r>
          </w:p>
          <w:p w:rsidR="00F3576F" w:rsidRDefault="00F3576F" w:rsidP="000400FE">
            <w:pPr>
              <w:spacing w:after="0"/>
              <w:ind w:right="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Estéticas</w:t>
            </w:r>
          </w:p>
        </w:tc>
        <w:tc>
          <w:tcPr>
            <w:tcW w:w="9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F3576F" w:rsidRDefault="00F3576F" w:rsidP="000400FE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16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/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6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Órgano</w:t>
            </w:r>
            <w:r w:rsidRPr="001F6783">
              <w:rPr>
                <w:rFonts w:ascii="Arial" w:hAnsi="Arial" w:cs="Arial"/>
                <w:sz w:val="12"/>
                <w:szCs w:val="12"/>
              </w:rPr>
              <w:t xml:space="preserve"> III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50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Música de Cámara </w:t>
            </w:r>
          </w:p>
          <w:p w:rsidR="00F3576F" w:rsidRDefault="00F3576F" w:rsidP="000400FE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6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62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Pr="009F5CE7" w:rsidRDefault="00F3576F" w:rsidP="000400F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>Acústica y Electroacústica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576F" w:rsidRPr="009F5CE7" w:rsidRDefault="00F3576F" w:rsidP="000D08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Dirección de Coros I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60" w:type="dxa"/>
            <w:vMerge w:val="restart"/>
            <w:tcBorders>
              <w:top w:val="single" w:sz="20" w:space="0" w:color="C0C0C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F3576F" w:rsidRDefault="00F3576F" w:rsidP="000400FE">
            <w:pPr>
              <w:spacing w:after="0"/>
              <w:ind w:left="83"/>
            </w:pPr>
            <w:r>
              <w:rPr>
                <w:noProof/>
              </w:rPr>
            </w:r>
            <w:r>
              <w:pict>
                <v:group id="Group 4988" o:spid="_x0000_s1028" style="width:6.7pt;height:28.75pt;mso-position-horizontal-relative:char;mso-position-vertical-relative:line" coordsize="849,3653">
                  <v:rect id="Rectangle 461" o:spid="_x0000_s1029" style="position:absolute;left:-1864;top:658;width:4858;height:1130;rotation:270" filled="f" stroked="f">
                    <v:textbox style="layout-flow:vertical;mso-layout-flow-alt:bottom-to-top;mso-next-textbox:#Rectangle 461" inset="0,0,0,0">
                      <w:txbxContent>
                        <w:p w:rsidR="00F3576F" w:rsidRDefault="00F3576F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A81D5C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F3576F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576F" w:rsidRPr="009F5CE7" w:rsidRDefault="00F3576F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F3576F" w:rsidRPr="009F5CE7" w:rsidRDefault="00F3576F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576F" w:rsidRDefault="00F3576F" w:rsidP="00A81D5C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F3576F" w:rsidTr="00A81D5C">
        <w:trPr>
          <w:trHeight w:val="846"/>
        </w:trPr>
        <w:tc>
          <w:tcPr>
            <w:tcW w:w="4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3576F" w:rsidRDefault="00F3576F" w:rsidP="000400FE"/>
        </w:tc>
        <w:tc>
          <w:tcPr>
            <w:tcW w:w="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9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3576F" w:rsidRDefault="00F3576F" w:rsidP="000400FE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16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33"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Morfología y Análisis</w:t>
            </w:r>
          </w:p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right="2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Órgano</w:t>
            </w:r>
            <w:r w:rsidRPr="001F6783">
              <w:rPr>
                <w:rFonts w:ascii="Arial" w:hAnsi="Arial" w:cs="Arial"/>
                <w:sz w:val="12"/>
                <w:szCs w:val="12"/>
              </w:rPr>
              <w:t xml:space="preserve"> IV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50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Música de Cámara </w:t>
            </w:r>
          </w:p>
          <w:p w:rsidR="00F3576F" w:rsidRDefault="00F3576F" w:rsidP="000400FE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283F9D">
            <w:pPr>
              <w:spacing w:after="0"/>
              <w:ind w:left="82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Pr="009F5CE7" w:rsidRDefault="00F3576F" w:rsidP="000400FE">
            <w:pPr>
              <w:spacing w:after="0"/>
              <w:ind w:right="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Interpretación de la Música Contemporánea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76F" w:rsidRPr="009F5CE7" w:rsidRDefault="00F3576F" w:rsidP="000400FE">
            <w:pPr>
              <w:spacing w:after="0"/>
              <w:ind w:left="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0400FE"/>
        </w:tc>
        <w:tc>
          <w:tcPr>
            <w:tcW w:w="360" w:type="dxa"/>
            <w:vMerge w:val="restart"/>
            <w:tcBorders>
              <w:top w:val="single" w:sz="20" w:space="0" w:color="C0C0C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/>
        </w:tc>
        <w:tc>
          <w:tcPr>
            <w:tcW w:w="3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A81D5C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F3576F" w:rsidTr="00A81D5C">
        <w:trPr>
          <w:trHeight w:val="69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Default="00F3576F" w:rsidP="000400FE">
            <w:pPr>
              <w:spacing w:after="0"/>
              <w:ind w:left="1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6F" w:rsidRDefault="00F3576F" w:rsidP="000400FE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76F" w:rsidRDefault="00F3576F" w:rsidP="000D0845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Historia del Órgano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76F" w:rsidRPr="009F5CE7" w:rsidRDefault="00F3576F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76F" w:rsidRPr="009F5CE7" w:rsidRDefault="00F3576F" w:rsidP="000400FE">
            <w:pPr>
              <w:spacing w:after="0"/>
              <w:ind w:left="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576F" w:rsidRDefault="00F3576F" w:rsidP="000400FE"/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576F" w:rsidRDefault="00F3576F" w:rsidP="000400FE">
            <w:pPr>
              <w:spacing w:after="0"/>
              <w:ind w:left="83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3576F" w:rsidRDefault="00F3576F" w:rsidP="00A81D5C">
            <w:pPr>
              <w:spacing w:after="0"/>
              <w:ind w:right="10"/>
            </w:pPr>
          </w:p>
        </w:tc>
      </w:tr>
      <w:tr w:rsidR="00F3576F" w:rsidTr="00A81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6"/>
        </w:trPr>
        <w:tc>
          <w:tcPr>
            <w:tcW w:w="400" w:type="dxa"/>
            <w:vMerge w:val="restart"/>
            <w:shd w:val="clear" w:color="auto" w:fill="C0C0C0"/>
            <w:vAlign w:val="center"/>
          </w:tcPr>
          <w:p w:rsidR="00F3576F" w:rsidRDefault="00F3576F" w:rsidP="000400FE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15" w:type="dxa"/>
            <w:vMerge w:val="restart"/>
            <w:vAlign w:val="center"/>
          </w:tcPr>
          <w:p w:rsidR="00F3576F" w:rsidRDefault="00F3576F" w:rsidP="000400FE">
            <w:pPr>
              <w:spacing w:after="0"/>
              <w:ind w:left="13"/>
              <w:jc w:val="center"/>
            </w:pPr>
            <w:r w:rsidRPr="000400FE">
              <w:rPr>
                <w:rFonts w:ascii="Arial" w:hAnsi="Arial" w:cs="Arial"/>
                <w:sz w:val="12"/>
                <w:szCs w:val="12"/>
              </w:rPr>
              <w:t>Metodología de la Investigación</w:t>
            </w:r>
          </w:p>
        </w:tc>
        <w:tc>
          <w:tcPr>
            <w:tcW w:w="1790" w:type="dxa"/>
            <w:gridSpan w:val="2"/>
            <w:vMerge w:val="restart"/>
            <w:shd w:val="clear" w:color="auto" w:fill="C0C0C0"/>
          </w:tcPr>
          <w:p w:rsidR="00F3576F" w:rsidRDefault="00F3576F" w:rsidP="000400FE"/>
        </w:tc>
        <w:tc>
          <w:tcPr>
            <w:tcW w:w="2325" w:type="dxa"/>
            <w:gridSpan w:val="2"/>
            <w:vMerge w:val="restart"/>
            <w:shd w:val="clear" w:color="auto" w:fill="C0C0C0"/>
          </w:tcPr>
          <w:p w:rsidR="00F3576F" w:rsidRDefault="00F3576F" w:rsidP="000400FE"/>
        </w:tc>
        <w:tc>
          <w:tcPr>
            <w:tcW w:w="2280" w:type="dxa"/>
            <w:gridSpan w:val="2"/>
            <w:vMerge w:val="restart"/>
            <w:shd w:val="clear" w:color="auto" w:fill="C0C0C0"/>
          </w:tcPr>
          <w:p w:rsidR="00F3576F" w:rsidRDefault="00F3576F" w:rsidP="000400FE"/>
        </w:tc>
        <w:tc>
          <w:tcPr>
            <w:tcW w:w="1653" w:type="dxa"/>
            <w:gridSpan w:val="2"/>
            <w:vMerge w:val="restart"/>
            <w:shd w:val="clear" w:color="auto" w:fill="C0C0C0"/>
          </w:tcPr>
          <w:p w:rsidR="00F3576F" w:rsidRDefault="00F3576F" w:rsidP="000400FE"/>
        </w:tc>
        <w:tc>
          <w:tcPr>
            <w:tcW w:w="2880" w:type="dxa"/>
            <w:gridSpan w:val="2"/>
            <w:vMerge w:val="restart"/>
            <w:vAlign w:val="center"/>
          </w:tcPr>
          <w:p w:rsidR="00F3576F" w:rsidRDefault="00F3576F" w:rsidP="000400FE">
            <w:pPr>
              <w:spacing w:after="0"/>
              <w:ind w:right="4"/>
              <w:jc w:val="center"/>
            </w:pPr>
            <w:r w:rsidRPr="000400FE">
              <w:rPr>
                <w:rFonts w:ascii="Arial" w:hAnsi="Arial" w:cs="Arial"/>
                <w:sz w:val="12"/>
                <w:szCs w:val="12"/>
              </w:rPr>
              <w:t>Proyecto Integrador Final (PIF)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F3576F" w:rsidRDefault="00F3576F" w:rsidP="00A81D5C">
            <w:r w:rsidRPr="001F6783">
              <w:rPr>
                <w:rFonts w:ascii="Arial" w:hAnsi="Arial" w:cs="Arial"/>
                <w:sz w:val="12"/>
                <w:szCs w:val="12"/>
              </w:rPr>
              <w:t xml:space="preserve">Didáctica de la Música y Sujetos </w:t>
            </w:r>
            <w:r>
              <w:rPr>
                <w:rFonts w:ascii="Arial" w:hAnsi="Arial" w:cs="Arial"/>
                <w:sz w:val="12"/>
                <w:szCs w:val="12"/>
              </w:rPr>
              <w:t>del Nivel Superior</w:t>
            </w:r>
          </w:p>
        </w:tc>
        <w:tc>
          <w:tcPr>
            <w:tcW w:w="360" w:type="dxa"/>
            <w:vMerge w:val="restart"/>
            <w:shd w:val="clear" w:color="auto" w:fill="C0C0C0"/>
          </w:tcPr>
          <w:p w:rsidR="00F3576F" w:rsidRDefault="00F3576F" w:rsidP="000400FE">
            <w:r>
              <w:rPr>
                <w:noProof/>
              </w:rPr>
            </w:r>
            <w:r>
              <w:pict>
                <v:group id="Group 5162" o:spid="_x0000_s1030" style="width:6.7pt;height:28.75pt;mso-position-horizontal-relative:char;mso-position-vertical-relative:line" coordsize="849,3653">
                  <v:rect id="Rectangle 443" o:spid="_x0000_s1031" style="position:absolute;left:-1864;top:658;width:4858;height:1130;rotation:270" filled="f" stroked="f">
                    <v:textbox style="layout-flow:vertical;mso-layout-flow-alt:bottom-to-top;mso-next-textbox:#Rectangle 443" inset="0,0,0,0">
                      <w:txbxContent>
                        <w:p w:rsidR="00F3576F" w:rsidRDefault="00F3576F" w:rsidP="000400FE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3600" w:type="dxa"/>
            <w:shd w:val="clear" w:color="auto" w:fill="FFFFFF"/>
            <w:vAlign w:val="bottom"/>
          </w:tcPr>
          <w:p w:rsidR="00F3576F" w:rsidRDefault="00F3576F" w:rsidP="00A81D5C"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Prácticas de la enseñanza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en el Nivel Superior</w:t>
            </w:r>
          </w:p>
        </w:tc>
      </w:tr>
      <w:tr w:rsidR="00F35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400" w:type="dxa"/>
            <w:vMerge/>
            <w:shd w:val="clear" w:color="auto" w:fill="C0C0C0"/>
          </w:tcPr>
          <w:p w:rsidR="00F3576F" w:rsidRDefault="00F3576F" w:rsidP="000400FE"/>
        </w:tc>
        <w:tc>
          <w:tcPr>
            <w:tcW w:w="915" w:type="dxa"/>
            <w:vMerge/>
          </w:tcPr>
          <w:p w:rsidR="00F3576F" w:rsidRDefault="00F3576F" w:rsidP="000400FE"/>
        </w:tc>
        <w:tc>
          <w:tcPr>
            <w:tcW w:w="1790" w:type="dxa"/>
            <w:gridSpan w:val="2"/>
            <w:vMerge/>
            <w:shd w:val="clear" w:color="auto" w:fill="C0C0C0"/>
          </w:tcPr>
          <w:p w:rsidR="00F3576F" w:rsidRDefault="00F3576F" w:rsidP="000400FE"/>
        </w:tc>
        <w:tc>
          <w:tcPr>
            <w:tcW w:w="2325" w:type="dxa"/>
            <w:gridSpan w:val="2"/>
            <w:vMerge/>
            <w:shd w:val="clear" w:color="auto" w:fill="C0C0C0"/>
          </w:tcPr>
          <w:p w:rsidR="00F3576F" w:rsidRDefault="00F3576F" w:rsidP="000400FE"/>
        </w:tc>
        <w:tc>
          <w:tcPr>
            <w:tcW w:w="2280" w:type="dxa"/>
            <w:gridSpan w:val="2"/>
            <w:vMerge/>
            <w:shd w:val="clear" w:color="auto" w:fill="C0C0C0"/>
          </w:tcPr>
          <w:p w:rsidR="00F3576F" w:rsidRDefault="00F3576F" w:rsidP="000400FE"/>
        </w:tc>
        <w:tc>
          <w:tcPr>
            <w:tcW w:w="1653" w:type="dxa"/>
            <w:gridSpan w:val="2"/>
            <w:vMerge/>
            <w:shd w:val="clear" w:color="auto" w:fill="C0C0C0"/>
          </w:tcPr>
          <w:p w:rsidR="00F3576F" w:rsidRDefault="00F3576F" w:rsidP="000400FE"/>
        </w:tc>
        <w:tc>
          <w:tcPr>
            <w:tcW w:w="2880" w:type="dxa"/>
            <w:gridSpan w:val="2"/>
            <w:vMerge/>
          </w:tcPr>
          <w:p w:rsidR="00F3576F" w:rsidRDefault="00F3576F" w:rsidP="000400FE"/>
        </w:tc>
        <w:tc>
          <w:tcPr>
            <w:tcW w:w="3060" w:type="dxa"/>
            <w:shd w:val="clear" w:color="auto" w:fill="C0C0C0"/>
          </w:tcPr>
          <w:p w:rsidR="00F3576F" w:rsidRDefault="00F3576F" w:rsidP="000400FE"/>
        </w:tc>
        <w:tc>
          <w:tcPr>
            <w:tcW w:w="360" w:type="dxa"/>
            <w:vMerge/>
            <w:shd w:val="clear" w:color="auto" w:fill="C0C0C0"/>
          </w:tcPr>
          <w:p w:rsidR="00F3576F" w:rsidRDefault="00F3576F" w:rsidP="000400FE"/>
        </w:tc>
        <w:tc>
          <w:tcPr>
            <w:tcW w:w="3600" w:type="dxa"/>
            <w:vAlign w:val="center"/>
          </w:tcPr>
          <w:p w:rsidR="00F3576F" w:rsidRDefault="00F3576F" w:rsidP="000400FE">
            <w:r w:rsidRPr="001F6783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1F6783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Superior</w:t>
            </w:r>
          </w:p>
        </w:tc>
      </w:tr>
    </w:tbl>
    <w:p w:rsidR="00F3576F" w:rsidRDefault="00F3576F" w:rsidP="000400FE">
      <w:pPr>
        <w:ind w:left="-1080" w:firstLine="1080"/>
      </w:pPr>
      <w:r>
        <w:br w:type="page"/>
      </w:r>
    </w:p>
    <w:tbl>
      <w:tblPr>
        <w:tblW w:w="15952" w:type="dxa"/>
        <w:tblInd w:w="-1" w:type="dxa"/>
        <w:tblCellMar>
          <w:left w:w="7" w:type="dxa"/>
          <w:right w:w="0" w:type="dxa"/>
        </w:tblCellMar>
        <w:tblLook w:val="00A0"/>
      </w:tblPr>
      <w:tblGrid>
        <w:gridCol w:w="11520"/>
        <w:gridCol w:w="4432"/>
      </w:tblGrid>
      <w:tr w:rsidR="00F3576F">
        <w:trPr>
          <w:trHeight w:val="3865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8"/>
              <w:tblOverlap w:val="never"/>
              <w:tblW w:w="7323" w:type="dxa"/>
              <w:tblCellMar>
                <w:top w:w="50" w:type="dxa"/>
                <w:left w:w="41" w:type="dxa"/>
                <w:right w:w="39" w:type="dxa"/>
              </w:tblCellMar>
              <w:tblLook w:val="00A0"/>
            </w:tblPr>
            <w:tblGrid>
              <w:gridCol w:w="1807"/>
              <w:gridCol w:w="2064"/>
              <w:gridCol w:w="1162"/>
              <w:gridCol w:w="2290"/>
            </w:tblGrid>
            <w:tr w:rsidR="00F3576F">
              <w:trPr>
                <w:trHeight w:val="552"/>
              </w:trPr>
              <w:tc>
                <w:tcPr>
                  <w:tcW w:w="732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3576F" w:rsidRDefault="00F3576F" w:rsidP="000400FE">
                  <w:pPr>
                    <w:spacing w:after="2"/>
                    <w:ind w:left="2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LISTADO DE UNIDADES CURRICULARES OPTATIVAS: </w:t>
                  </w:r>
                </w:p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F3576F">
              <w:trPr>
                <w:trHeight w:val="334"/>
              </w:trPr>
              <w:tc>
                <w:tcPr>
                  <w:tcW w:w="50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3576F" w:rsidRDefault="00F3576F" w:rsidP="000400FE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3576F" w:rsidRDefault="00F3576F" w:rsidP="000400FE">
                  <w:pPr>
                    <w:spacing w:after="0"/>
                    <w:ind w:left="74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F3576F">
              <w:trPr>
                <w:trHeight w:val="370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jc w:val="both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Producción Musical de Conjunto  I</w:t>
                  </w:r>
                </w:p>
              </w:tc>
            </w:tr>
            <w:tr w:rsidR="00F3576F">
              <w:trPr>
                <w:trHeight w:val="391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 Diversos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ind w:right="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 xml:space="preserve">Dirección de Coros II </w:t>
                  </w:r>
                </w:p>
              </w:tc>
            </w:tr>
            <w:tr w:rsidR="00F3576F">
              <w:trPr>
                <w:trHeight w:val="437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5E3DB7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ind w:right="1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</w:tc>
            </w:tr>
            <w:tr w:rsidR="00F3576F">
              <w:trPr>
                <w:trHeight w:val="398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ind w:left="2"/>
                    <w:jc w:val="both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F3576F" w:rsidRDefault="00F3576F" w:rsidP="005E3DB7">
                  <w:pPr>
                    <w:spacing w:after="0"/>
                    <w:ind w:right="1"/>
                    <w:jc w:val="center"/>
                  </w:pPr>
                  <w:r w:rsidRPr="005E3DB7">
                    <w:rPr>
                      <w:rFonts w:ascii="Arial" w:hAnsi="Arial" w:cs="Arial"/>
                      <w:sz w:val="12"/>
                      <w:szCs w:val="12"/>
                    </w:rPr>
                    <w:t>Ateneo Centrado en la Especialidad Profesional</w:t>
                  </w:r>
                </w:p>
              </w:tc>
            </w:tr>
            <w:tr w:rsidR="00F3576F">
              <w:trPr>
                <w:trHeight w:val="530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ind w:left="1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ind w:left="41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Didáctica de la  Educación Artística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F3576F" w:rsidRDefault="00F3576F" w:rsidP="000400FE">
                  <w:pPr>
                    <w:spacing w:after="0"/>
                    <w:ind w:right="1"/>
                    <w:jc w:val="center"/>
                  </w:pPr>
                </w:p>
              </w:tc>
            </w:tr>
            <w:tr w:rsidR="00F3576F">
              <w:trPr>
                <w:trHeight w:val="502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576F" w:rsidRDefault="00F3576F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32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3576F" w:rsidRDefault="00F3576F" w:rsidP="000400FE"/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3576F" w:rsidRDefault="00F3576F" w:rsidP="000400FE"/>
              </w:tc>
            </w:tr>
          </w:tbl>
          <w:p w:rsidR="00F3576F" w:rsidRDefault="00F3576F" w:rsidP="001F6783">
            <w:pPr>
              <w:spacing w:after="0"/>
              <w:ind w:left="-376" w:right="8221"/>
            </w:pPr>
          </w:p>
          <w:p w:rsidR="00F3576F" w:rsidRDefault="00F3576F"/>
        </w:tc>
        <w:tc>
          <w:tcPr>
            <w:tcW w:w="44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3576F" w:rsidRDefault="00F3576F">
            <w:pPr>
              <w:spacing w:after="0" w:line="240" w:lineRule="auto"/>
            </w:pPr>
          </w:p>
          <w:p w:rsidR="00F3576F" w:rsidRDefault="00F3576F" w:rsidP="005E3DB7"/>
        </w:tc>
      </w:tr>
      <w:tr w:rsidR="00F3576F">
        <w:trPr>
          <w:trHeight w:val="422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576F" w:rsidRPr="00C00C08" w:rsidRDefault="00F3576F" w:rsidP="00C00C0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QUE OTORGA: PROFESOR/A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ÓRGANO</w:t>
            </w:r>
          </w:p>
        </w:tc>
        <w:tc>
          <w:tcPr>
            <w:tcW w:w="4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F3576F" w:rsidRPr="00C00C08" w:rsidRDefault="00F3576F" w:rsidP="005E3DB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3576F" w:rsidRDefault="00F3576F" w:rsidP="00283F9D">
      <w:pPr>
        <w:spacing w:after="0"/>
        <w:jc w:val="right"/>
      </w:pPr>
    </w:p>
    <w:sectPr w:rsidR="00F3576F" w:rsidSect="00283F9D">
      <w:pgSz w:w="20160" w:h="12240" w:orient="landscape"/>
      <w:pgMar w:top="1134" w:right="567" w:bottom="119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8E"/>
    <w:rsid w:val="000400FE"/>
    <w:rsid w:val="000559B4"/>
    <w:rsid w:val="000957CA"/>
    <w:rsid w:val="000D0845"/>
    <w:rsid w:val="0013009B"/>
    <w:rsid w:val="001F6783"/>
    <w:rsid w:val="0022123B"/>
    <w:rsid w:val="00283F9D"/>
    <w:rsid w:val="002C3D5D"/>
    <w:rsid w:val="003536E3"/>
    <w:rsid w:val="003A5C35"/>
    <w:rsid w:val="003B6908"/>
    <w:rsid w:val="004C4F7F"/>
    <w:rsid w:val="005E3DB7"/>
    <w:rsid w:val="007D7E68"/>
    <w:rsid w:val="0089763D"/>
    <w:rsid w:val="009F5CE7"/>
    <w:rsid w:val="00A81D5C"/>
    <w:rsid w:val="00A95AAC"/>
    <w:rsid w:val="00B252D4"/>
    <w:rsid w:val="00B731C7"/>
    <w:rsid w:val="00BF5F64"/>
    <w:rsid w:val="00C00C08"/>
    <w:rsid w:val="00C41FB2"/>
    <w:rsid w:val="00C95037"/>
    <w:rsid w:val="00E77F56"/>
    <w:rsid w:val="00EC4E8A"/>
    <w:rsid w:val="00F3576F"/>
    <w:rsid w:val="00F4038E"/>
    <w:rsid w:val="00F67118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E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F4038E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526</Words>
  <Characters>2898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6</cp:revision>
  <cp:lastPrinted>2019-09-16T12:18:00Z</cp:lastPrinted>
  <dcterms:created xsi:type="dcterms:W3CDTF">2019-09-13T07:42:00Z</dcterms:created>
  <dcterms:modified xsi:type="dcterms:W3CDTF">2019-10-03T09:32:00Z</dcterms:modified>
</cp:coreProperties>
</file>