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F7BE" w14:textId="31AE16FE" w:rsidR="0006687A" w:rsidRPr="0006687A" w:rsidRDefault="0006687A" w:rsidP="000668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es-AR"/>
        </w:rPr>
      </w:pPr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>Durante el Ciclo Lectivo 2022 </w:t>
      </w:r>
      <w:r w:rsidRPr="0006687A">
        <w:rPr>
          <w:rFonts w:ascii="Arial" w:eastAsia="Times New Roman" w:hAnsi="Arial" w:cs="Arial"/>
          <w:color w:val="747474"/>
          <w:sz w:val="21"/>
          <w:szCs w:val="21"/>
          <w:u w:val="single"/>
          <w:lang w:eastAsia="es-AR"/>
        </w:rPr>
        <w:t>TODOS los espacios curriculares del CICLO BÁSICO</w:t>
      </w:r>
    </w:p>
    <w:p w14:paraId="18E5ECE6" w14:textId="78CFC507" w:rsidR="0006687A" w:rsidRPr="0006687A" w:rsidRDefault="0006687A" w:rsidP="000668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es-AR"/>
        </w:rPr>
      </w:pPr>
      <w:r w:rsidRPr="0006687A">
        <w:rPr>
          <w:rFonts w:ascii="Arial" w:eastAsia="Times New Roman" w:hAnsi="Arial" w:cs="Arial"/>
          <w:color w:val="747474"/>
          <w:sz w:val="21"/>
          <w:szCs w:val="21"/>
          <w:u w:val="single"/>
          <w:lang w:eastAsia="es-AR"/>
        </w:rPr>
        <w:t>–TAP-</w:t>
      </w:r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 xml:space="preserve"> funcionarán y se ofertarán en modalidad </w:t>
      </w:r>
      <w:r w:rsidRPr="0006687A">
        <w:rPr>
          <w:rFonts w:ascii="Arial" w:eastAsia="Times New Roman" w:hAnsi="Arial" w:cs="Arial"/>
          <w:color w:val="747474"/>
          <w:sz w:val="21"/>
          <w:szCs w:val="21"/>
          <w:u w:val="single"/>
          <w:lang w:eastAsia="es-AR"/>
        </w:rPr>
        <w:t>PRESENCIAL FÍSICA.</w:t>
      </w:r>
    </w:p>
    <w:p w14:paraId="47BDE1DC" w14:textId="77777777" w:rsidR="0006687A" w:rsidRPr="0006687A" w:rsidRDefault="0006687A" w:rsidP="000668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es-AR"/>
        </w:rPr>
      </w:pPr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>Como </w:t>
      </w:r>
      <w:r w:rsidRPr="0006687A">
        <w:rPr>
          <w:rFonts w:ascii="Arial" w:eastAsia="Times New Roman" w:hAnsi="Arial" w:cs="Arial"/>
          <w:color w:val="747474"/>
          <w:sz w:val="21"/>
          <w:szCs w:val="21"/>
          <w:u w:val="single"/>
          <w:lang w:eastAsia="es-AR"/>
        </w:rPr>
        <w:t>excepción</w:t>
      </w:r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 xml:space="preserve"> y propuesta piloto se </w:t>
      </w:r>
      <w:proofErr w:type="gramStart"/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>implementará  la</w:t>
      </w:r>
      <w:proofErr w:type="gramEnd"/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 xml:space="preserve"> modalidad presencial combinada:</w:t>
      </w:r>
    </w:p>
    <w:p w14:paraId="5A8E9880" w14:textId="77777777" w:rsidR="0006687A" w:rsidRPr="0006687A" w:rsidRDefault="0006687A" w:rsidP="000668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es-AR"/>
        </w:rPr>
      </w:pPr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>50% presencial físico y 50% virtual sincrónica en las asignaturas de elementos técnicos (</w:t>
      </w:r>
      <w:proofErr w:type="spellStart"/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>Audioperceptiva</w:t>
      </w:r>
      <w:proofErr w:type="spellEnd"/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 xml:space="preserve"> 1 y 2 / Formación Musical 1y 2)</w:t>
      </w:r>
    </w:p>
    <w:p w14:paraId="2B7D4FB3" w14:textId="77777777" w:rsidR="0006687A" w:rsidRPr="0006687A" w:rsidRDefault="0006687A" w:rsidP="000668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es-AR"/>
        </w:rPr>
      </w:pPr>
      <w:proofErr w:type="gramStart"/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>UNICAMENTE  en</w:t>
      </w:r>
      <w:proofErr w:type="gramEnd"/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 xml:space="preserve">  las siguientes cátedras:</w:t>
      </w:r>
    </w:p>
    <w:p w14:paraId="016760C5" w14:textId="77777777" w:rsidR="0006687A" w:rsidRPr="0006687A" w:rsidRDefault="0006687A" w:rsidP="000668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es-AR"/>
        </w:rPr>
      </w:pPr>
      <w:r w:rsidRPr="0006687A">
        <w:rPr>
          <w:rFonts w:ascii="Arial" w:eastAsia="Times New Roman" w:hAnsi="Arial" w:cs="Arial"/>
          <w:color w:val="747474"/>
          <w:sz w:val="21"/>
          <w:szCs w:val="21"/>
          <w:u w:val="single"/>
          <w:lang w:eastAsia="es-AR"/>
        </w:rPr>
        <w:t>Sede Central</w:t>
      </w:r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>:</w:t>
      </w:r>
    </w:p>
    <w:p w14:paraId="75F817C4" w14:textId="77777777" w:rsidR="0006687A" w:rsidRPr="0006687A" w:rsidRDefault="0006687A" w:rsidP="000668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es-AR"/>
        </w:rPr>
      </w:pPr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>Prof. Pablo Izurieta</w:t>
      </w:r>
    </w:p>
    <w:p w14:paraId="49B4AEDE" w14:textId="77777777" w:rsidR="0006687A" w:rsidRPr="0006687A" w:rsidRDefault="0006687A" w:rsidP="000668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es-AR"/>
        </w:rPr>
      </w:pPr>
      <w:r w:rsidRPr="0006687A">
        <w:rPr>
          <w:rFonts w:ascii="Arial" w:eastAsia="Times New Roman" w:hAnsi="Arial" w:cs="Arial"/>
          <w:color w:val="747474"/>
          <w:sz w:val="21"/>
          <w:szCs w:val="21"/>
          <w:u w:val="single"/>
          <w:lang w:eastAsia="es-AR"/>
        </w:rPr>
        <w:t>Anexo 1</w:t>
      </w:r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>:</w:t>
      </w:r>
    </w:p>
    <w:p w14:paraId="33A558FC" w14:textId="77777777" w:rsidR="0006687A" w:rsidRPr="0006687A" w:rsidRDefault="0006687A" w:rsidP="000668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es-AR"/>
        </w:rPr>
      </w:pPr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 xml:space="preserve">Prof. María Laura Del </w:t>
      </w:r>
      <w:proofErr w:type="spellStart"/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>Pozzo</w:t>
      </w:r>
      <w:proofErr w:type="spellEnd"/>
    </w:p>
    <w:p w14:paraId="69538952" w14:textId="77777777" w:rsidR="0006687A" w:rsidRPr="0006687A" w:rsidRDefault="0006687A" w:rsidP="000668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es-AR"/>
        </w:rPr>
      </w:pPr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>Prof. Lautaro Martín Vieyra</w:t>
      </w:r>
    </w:p>
    <w:p w14:paraId="44C7FD75" w14:textId="77777777" w:rsidR="0006687A" w:rsidRPr="0006687A" w:rsidRDefault="0006687A" w:rsidP="000668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es-AR"/>
        </w:rPr>
      </w:pPr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 xml:space="preserve">Prof. Darío Duarte </w:t>
      </w:r>
      <w:proofErr w:type="spellStart"/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>Nuñez</w:t>
      </w:r>
      <w:proofErr w:type="spellEnd"/>
    </w:p>
    <w:p w14:paraId="47535635" w14:textId="77777777" w:rsidR="0006687A" w:rsidRPr="0006687A" w:rsidRDefault="0006687A" w:rsidP="000668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es-AR"/>
        </w:rPr>
      </w:pPr>
      <w:proofErr w:type="spellStart"/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>Prof</w:t>
      </w:r>
      <w:proofErr w:type="spellEnd"/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 xml:space="preserve"> Sergio García</w:t>
      </w:r>
    </w:p>
    <w:p w14:paraId="631F0DE3" w14:textId="77777777" w:rsidR="0006687A" w:rsidRPr="0006687A" w:rsidRDefault="0006687A" w:rsidP="000668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es-AR"/>
        </w:rPr>
      </w:pPr>
      <w:r w:rsidRPr="0006687A">
        <w:rPr>
          <w:rFonts w:ascii="Arial" w:eastAsia="Times New Roman" w:hAnsi="Arial" w:cs="Arial"/>
          <w:color w:val="747474"/>
          <w:sz w:val="21"/>
          <w:szCs w:val="21"/>
          <w:u w:val="single"/>
          <w:lang w:eastAsia="es-AR"/>
        </w:rPr>
        <w:t>Anexo 2:</w:t>
      </w:r>
    </w:p>
    <w:p w14:paraId="3964A71D" w14:textId="77777777" w:rsidR="0006687A" w:rsidRPr="0006687A" w:rsidRDefault="0006687A" w:rsidP="000668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es-AR"/>
        </w:rPr>
      </w:pPr>
      <w:proofErr w:type="spellStart"/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>Prof.Camila</w:t>
      </w:r>
      <w:proofErr w:type="spellEnd"/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 xml:space="preserve"> Ferro</w:t>
      </w:r>
    </w:p>
    <w:p w14:paraId="656BE1B8" w14:textId="77777777" w:rsidR="0006687A" w:rsidRPr="0006687A" w:rsidRDefault="0006687A" w:rsidP="000668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es-AR"/>
        </w:rPr>
      </w:pPr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 xml:space="preserve">Prof. Solange </w:t>
      </w:r>
      <w:proofErr w:type="spellStart"/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>Wladimirsy</w:t>
      </w:r>
      <w:proofErr w:type="spellEnd"/>
    </w:p>
    <w:p w14:paraId="76BF360B" w14:textId="77777777" w:rsidR="0006687A" w:rsidRPr="0006687A" w:rsidRDefault="0006687A" w:rsidP="000668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es-AR"/>
        </w:rPr>
      </w:pPr>
      <w:r w:rsidRPr="0006687A">
        <w:rPr>
          <w:rFonts w:ascii="Arial" w:eastAsia="Times New Roman" w:hAnsi="Arial" w:cs="Arial"/>
          <w:color w:val="747474"/>
          <w:sz w:val="21"/>
          <w:szCs w:val="21"/>
          <w:u w:val="single"/>
          <w:lang w:eastAsia="es-AR"/>
        </w:rPr>
        <w:t>Anexo 3:</w:t>
      </w:r>
    </w:p>
    <w:p w14:paraId="20893AE9" w14:textId="77777777" w:rsidR="0006687A" w:rsidRPr="0006687A" w:rsidRDefault="0006687A" w:rsidP="000668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es-AR"/>
        </w:rPr>
      </w:pPr>
      <w:proofErr w:type="spellStart"/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>Prof</w:t>
      </w:r>
      <w:proofErr w:type="spellEnd"/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 xml:space="preserve"> Pablo Izurieta</w:t>
      </w:r>
    </w:p>
    <w:p w14:paraId="4BA5BA4F" w14:textId="77777777" w:rsidR="0006687A" w:rsidRPr="0006687A" w:rsidRDefault="0006687A" w:rsidP="000668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es-AR"/>
        </w:rPr>
      </w:pPr>
      <w:r w:rsidRPr="0006687A">
        <w:rPr>
          <w:rFonts w:ascii="Arial" w:eastAsia="Times New Roman" w:hAnsi="Arial" w:cs="Arial"/>
          <w:color w:val="747474"/>
          <w:sz w:val="21"/>
          <w:szCs w:val="21"/>
          <w:u w:val="single"/>
          <w:lang w:eastAsia="es-AR"/>
        </w:rPr>
        <w:t>Anexo 4</w:t>
      </w:r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>:</w:t>
      </w:r>
    </w:p>
    <w:p w14:paraId="2FE95559" w14:textId="77777777" w:rsidR="0006687A" w:rsidRPr="0006687A" w:rsidRDefault="0006687A" w:rsidP="000668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es-AR"/>
        </w:rPr>
      </w:pPr>
      <w:proofErr w:type="spellStart"/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>Prof.Germán</w:t>
      </w:r>
      <w:proofErr w:type="spellEnd"/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 xml:space="preserve"> </w:t>
      </w:r>
      <w:proofErr w:type="spellStart"/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>Suane</w:t>
      </w:r>
      <w:proofErr w:type="spellEnd"/>
    </w:p>
    <w:p w14:paraId="257BF959" w14:textId="77777777" w:rsidR="0006687A" w:rsidRPr="0006687A" w:rsidRDefault="0006687A" w:rsidP="000668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es-AR"/>
        </w:rPr>
      </w:pPr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>Prof. Pablo Izurieta</w:t>
      </w:r>
    </w:p>
    <w:p w14:paraId="20197FC9" w14:textId="77777777" w:rsidR="0006687A" w:rsidRPr="0006687A" w:rsidRDefault="0006687A" w:rsidP="000668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es-AR"/>
        </w:rPr>
      </w:pPr>
      <w:r w:rsidRPr="0006687A">
        <w:rPr>
          <w:rFonts w:ascii="Arial" w:eastAsia="Times New Roman" w:hAnsi="Arial" w:cs="Arial"/>
          <w:color w:val="747474"/>
          <w:sz w:val="21"/>
          <w:szCs w:val="21"/>
          <w:u w:val="single"/>
          <w:lang w:eastAsia="es-AR"/>
        </w:rPr>
        <w:t>Sede Suipacha:</w:t>
      </w:r>
    </w:p>
    <w:p w14:paraId="0D47FB31" w14:textId="77777777" w:rsidR="0006687A" w:rsidRPr="0006687A" w:rsidRDefault="0006687A" w:rsidP="000668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es-AR"/>
        </w:rPr>
      </w:pPr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 xml:space="preserve">Prof. Sandra </w:t>
      </w:r>
      <w:proofErr w:type="spellStart"/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>Cacia</w:t>
      </w:r>
      <w:proofErr w:type="spellEnd"/>
    </w:p>
    <w:p w14:paraId="1D7C50FB" w14:textId="77777777" w:rsidR="0006687A" w:rsidRPr="0006687A" w:rsidRDefault="0006687A" w:rsidP="000668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es-AR"/>
        </w:rPr>
      </w:pPr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 xml:space="preserve">Prof. Darío Vicente Duarte </w:t>
      </w:r>
      <w:proofErr w:type="spellStart"/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>Nuñez</w:t>
      </w:r>
      <w:proofErr w:type="spellEnd"/>
    </w:p>
    <w:p w14:paraId="453B8047" w14:textId="77777777" w:rsidR="0006687A" w:rsidRPr="0006687A" w:rsidRDefault="0006687A" w:rsidP="000668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es-AR"/>
        </w:rPr>
      </w:pPr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 xml:space="preserve">Prof. Adelina </w:t>
      </w:r>
      <w:proofErr w:type="spellStart"/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>Camerata</w:t>
      </w:r>
      <w:proofErr w:type="spellEnd"/>
    </w:p>
    <w:p w14:paraId="16B50E7E" w14:textId="77777777" w:rsidR="0006687A" w:rsidRPr="0006687A" w:rsidRDefault="0006687A" w:rsidP="000668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es-AR"/>
        </w:rPr>
      </w:pPr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>Prof. Sergio García</w:t>
      </w:r>
    </w:p>
    <w:p w14:paraId="1AF15C79" w14:textId="66E8231E" w:rsidR="0006687A" w:rsidRPr="0006687A" w:rsidRDefault="0006687A" w:rsidP="000668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es-AR"/>
        </w:rPr>
      </w:pPr>
      <w:proofErr w:type="spellStart"/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>Prof.Juan</w:t>
      </w:r>
      <w:proofErr w:type="spellEnd"/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 xml:space="preserve"> Pablo </w:t>
      </w:r>
      <w:proofErr w:type="spellStart"/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>Esmok</w:t>
      </w:r>
      <w:proofErr w:type="spellEnd"/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 xml:space="preserve"> </w:t>
      </w:r>
      <w:proofErr w:type="spellStart"/>
      <w:proofErr w:type="gramStart"/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>Lew</w:t>
      </w:r>
      <w:proofErr w:type="spellEnd"/>
      <w:r>
        <w:rPr>
          <w:rFonts w:ascii="Arial" w:eastAsia="Times New Roman" w:hAnsi="Arial" w:cs="Arial"/>
          <w:color w:val="747474"/>
          <w:sz w:val="21"/>
          <w:szCs w:val="21"/>
          <w:lang w:eastAsia="es-AR"/>
        </w:rPr>
        <w:t xml:space="preserve">  </w:t>
      </w:r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>Prof.</w:t>
      </w:r>
      <w:proofErr w:type="gramEnd"/>
      <w:r w:rsidRPr="0006687A">
        <w:rPr>
          <w:rFonts w:ascii="Arial" w:eastAsia="Times New Roman" w:hAnsi="Arial" w:cs="Arial"/>
          <w:color w:val="747474"/>
          <w:sz w:val="21"/>
          <w:szCs w:val="21"/>
          <w:lang w:eastAsia="es-AR"/>
        </w:rPr>
        <w:t xml:space="preserve"> Juan Ignacio Eguía</w:t>
      </w:r>
    </w:p>
    <w:p w14:paraId="30423A6B" w14:textId="77777777" w:rsidR="0006687A" w:rsidRPr="0006687A" w:rsidRDefault="0006687A" w:rsidP="0006687A"/>
    <w:sectPr w:rsidR="0006687A" w:rsidRPr="000668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2BE"/>
    <w:multiLevelType w:val="multilevel"/>
    <w:tmpl w:val="3A44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7A"/>
    <w:rsid w:val="0006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4283"/>
  <w15:chartTrackingRefBased/>
  <w15:docId w15:val="{76EB3995-6531-438E-A0A3-B0EC0619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chirio</dc:creator>
  <cp:keywords/>
  <dc:description/>
  <cp:lastModifiedBy>claudio chirio</cp:lastModifiedBy>
  <cp:revision>1</cp:revision>
  <dcterms:created xsi:type="dcterms:W3CDTF">2022-03-14T13:56:00Z</dcterms:created>
  <dcterms:modified xsi:type="dcterms:W3CDTF">2022-03-14T13:57:00Z</dcterms:modified>
</cp:coreProperties>
</file>